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宁夏地方标准征求意见表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《宁夏高质量发展重点产业标准体系 第2部分：葡萄酒产业》</w:t>
      </w:r>
    </w:p>
    <w:tbl>
      <w:tblPr>
        <w:tblStyle w:val="2"/>
        <w:tblW w:w="8836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86"/>
        <w:gridCol w:w="1086"/>
        <w:gridCol w:w="1770"/>
        <w:gridCol w:w="1416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填表单位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填表人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职务或职称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意见分类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（请在意见类别上划“√”）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赞成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不赞成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8" w:hRule="atLeast"/>
        </w:trPr>
        <w:tc>
          <w:tcPr>
            <w:tcW w:w="8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意见、建议和理由：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填表单位（签章）    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 日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OTEwNDQ5NWYxOWUzZWFiY2Q2ODk4NzIyMDEyZTMifQ=="/>
  </w:docVars>
  <w:rsids>
    <w:rsidRoot w:val="3F7F22DF"/>
    <w:rsid w:val="049025F2"/>
    <w:rsid w:val="19D94BD7"/>
    <w:rsid w:val="3F7F22DF"/>
    <w:rsid w:val="4BDA4491"/>
    <w:rsid w:val="5895087F"/>
    <w:rsid w:val="72B0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</TotalTime>
  <ScaleCrop>false</ScaleCrop>
  <LinksUpToDate>false</LinksUpToDate>
  <CharactersWithSpaces>121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2022-05-06T10:02:00Z</dcterms:created>
  <dc:creator>Administrator</dc:creator>
  <cp:lastModifiedBy>郭颖晖</cp:lastModifiedBy>
  <cp:lastPrinted>2022-05-11T00:52:00Z</cp:lastPrinted>
  <dcterms:modified xsi:type="dcterms:W3CDTF">2022-05-11T10:45:42Z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5D8669BEBB0E48A19CCC98618F3A2EDF</vt:lpwstr>
  </property>
</Properties>
</file>